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B06F" w14:textId="74ED8574" w:rsidR="00051E58" w:rsidRPr="00255AB0" w:rsidRDefault="00051E58" w:rsidP="004E2C1E">
      <w:pPr>
        <w:spacing w:line="276" w:lineRule="auto"/>
        <w:jc w:val="both"/>
        <w:rPr>
          <w:rFonts w:ascii="Arial" w:hAnsi="Arial" w:cs="Arial"/>
          <w:sz w:val="23"/>
          <w:szCs w:val="23"/>
        </w:rPr>
      </w:pPr>
      <w:r w:rsidRPr="00255AB0">
        <w:rPr>
          <w:rFonts w:ascii="Arial" w:hAnsi="Arial" w:cs="Arial"/>
          <w:noProof/>
          <w:sz w:val="23"/>
          <w:szCs w:val="23"/>
        </w:rPr>
        <w:t xml:space="preserve">Bogotá, D.C., </w:t>
      </w:r>
      <w:r w:rsidR="00694489" w:rsidRPr="00255AB0">
        <w:rPr>
          <w:rFonts w:ascii="Arial" w:hAnsi="Arial" w:cs="Arial"/>
          <w:noProof/>
          <w:sz w:val="23"/>
          <w:szCs w:val="23"/>
        </w:rPr>
        <w:t>DIA</w:t>
      </w:r>
      <w:r w:rsidRPr="00255AB0">
        <w:rPr>
          <w:rFonts w:ascii="Arial" w:hAnsi="Arial" w:cs="Arial"/>
          <w:noProof/>
          <w:sz w:val="23"/>
          <w:szCs w:val="23"/>
        </w:rPr>
        <w:t xml:space="preserve"> de </w:t>
      </w:r>
      <w:r w:rsidR="00694489" w:rsidRPr="00255AB0">
        <w:rPr>
          <w:rFonts w:ascii="Arial" w:hAnsi="Arial" w:cs="Arial"/>
          <w:noProof/>
          <w:sz w:val="23"/>
          <w:szCs w:val="23"/>
        </w:rPr>
        <w:t>MES</w:t>
      </w:r>
      <w:r w:rsidRPr="00255AB0">
        <w:rPr>
          <w:rFonts w:ascii="Arial" w:hAnsi="Arial" w:cs="Arial"/>
          <w:noProof/>
          <w:sz w:val="23"/>
          <w:szCs w:val="23"/>
        </w:rPr>
        <w:t xml:space="preserve"> de 20</w:t>
      </w:r>
      <w:r w:rsidR="00DC463B">
        <w:rPr>
          <w:rFonts w:ascii="Arial" w:hAnsi="Arial" w:cs="Arial"/>
          <w:noProof/>
          <w:sz w:val="23"/>
          <w:szCs w:val="23"/>
        </w:rPr>
        <w:t>21</w:t>
      </w:r>
      <w:bookmarkStart w:id="0" w:name="_GoBack"/>
      <w:bookmarkEnd w:id="0"/>
      <w:r w:rsidRPr="00255AB0">
        <w:rPr>
          <w:rFonts w:ascii="Arial" w:hAnsi="Arial" w:cs="Arial"/>
          <w:sz w:val="23"/>
          <w:szCs w:val="23"/>
        </w:rPr>
        <w:tab/>
      </w:r>
    </w:p>
    <w:p w14:paraId="0296B070" w14:textId="77777777" w:rsidR="00051E58" w:rsidRPr="00255AB0" w:rsidRDefault="00051E58" w:rsidP="004E2C1E">
      <w:pPr>
        <w:spacing w:line="276" w:lineRule="auto"/>
        <w:jc w:val="both"/>
        <w:rPr>
          <w:rFonts w:ascii="Arial" w:hAnsi="Arial" w:cs="Arial"/>
          <w:sz w:val="23"/>
          <w:szCs w:val="23"/>
        </w:rPr>
      </w:pPr>
    </w:p>
    <w:p w14:paraId="0296B071" w14:textId="77777777" w:rsidR="00051E58" w:rsidRPr="00255AB0" w:rsidRDefault="00051E58" w:rsidP="004E2C1E">
      <w:pPr>
        <w:spacing w:line="276" w:lineRule="auto"/>
        <w:jc w:val="both"/>
        <w:rPr>
          <w:rFonts w:ascii="Arial" w:hAnsi="Arial" w:cs="Arial"/>
          <w:sz w:val="23"/>
          <w:szCs w:val="23"/>
        </w:rPr>
      </w:pPr>
    </w:p>
    <w:p w14:paraId="0296B072" w14:textId="77777777" w:rsidR="00051E58" w:rsidRPr="00255AB0" w:rsidRDefault="00051E58" w:rsidP="004E2C1E">
      <w:pPr>
        <w:spacing w:line="276" w:lineRule="auto"/>
        <w:jc w:val="both"/>
        <w:rPr>
          <w:rFonts w:ascii="Arial" w:eastAsia="Calibri" w:hAnsi="Arial" w:cs="Arial"/>
          <w:iCs/>
          <w:sz w:val="23"/>
          <w:szCs w:val="23"/>
          <w:lang w:val="es-ES" w:eastAsia="en-US"/>
        </w:rPr>
      </w:pPr>
      <w:r w:rsidRPr="00255AB0">
        <w:rPr>
          <w:rFonts w:ascii="Arial" w:hAnsi="Arial" w:cs="Arial"/>
          <w:sz w:val="23"/>
          <w:szCs w:val="23"/>
        </w:rPr>
        <w:t>Señor</w:t>
      </w:r>
      <w:r w:rsidR="00694489" w:rsidRPr="00255AB0">
        <w:rPr>
          <w:rFonts w:ascii="Arial" w:hAnsi="Arial" w:cs="Arial"/>
          <w:sz w:val="23"/>
          <w:szCs w:val="23"/>
        </w:rPr>
        <w:t>(a)</w:t>
      </w:r>
      <w:r w:rsidRPr="00255AB0">
        <w:rPr>
          <w:rFonts w:ascii="Arial" w:hAnsi="Arial" w:cs="Arial"/>
          <w:sz w:val="23"/>
          <w:szCs w:val="23"/>
        </w:rPr>
        <w:t>:</w:t>
      </w:r>
    </w:p>
    <w:p w14:paraId="0296B073" w14:textId="77777777" w:rsidR="00051E58" w:rsidRPr="00255AB0" w:rsidRDefault="00051E58" w:rsidP="004E2C1E">
      <w:pPr>
        <w:autoSpaceDE w:val="0"/>
        <w:autoSpaceDN w:val="0"/>
        <w:adjustRightInd w:val="0"/>
        <w:spacing w:line="276" w:lineRule="auto"/>
        <w:rPr>
          <w:rFonts w:ascii="Arial" w:eastAsia="Calibri" w:hAnsi="Arial" w:cs="Arial"/>
          <w:iCs/>
          <w:sz w:val="23"/>
          <w:szCs w:val="23"/>
          <w:lang w:val="es-ES" w:eastAsia="en-US"/>
        </w:rPr>
      </w:pPr>
    </w:p>
    <w:p w14:paraId="0296B074" w14:textId="77777777" w:rsidR="00051E58" w:rsidRPr="00255AB0" w:rsidRDefault="00CF5E14" w:rsidP="004E2C1E">
      <w:pPr>
        <w:autoSpaceDE w:val="0"/>
        <w:autoSpaceDN w:val="0"/>
        <w:adjustRightInd w:val="0"/>
        <w:spacing w:line="276" w:lineRule="auto"/>
        <w:rPr>
          <w:rFonts w:ascii="Arial" w:eastAsia="Calibri" w:hAnsi="Arial" w:cs="Arial"/>
          <w:iCs/>
          <w:noProof/>
          <w:sz w:val="23"/>
          <w:szCs w:val="23"/>
          <w:lang w:val="es-ES" w:eastAsia="en-US"/>
        </w:rPr>
      </w:pPr>
      <w:r w:rsidRPr="00255AB0">
        <w:rPr>
          <w:rFonts w:ascii="Arial" w:eastAsia="Calibri" w:hAnsi="Arial" w:cs="Arial"/>
          <w:iCs/>
          <w:noProof/>
          <w:sz w:val="23"/>
          <w:szCs w:val="23"/>
          <w:lang w:val="es-ES" w:eastAsia="en-US"/>
        </w:rPr>
        <w:t>Nombre</w:t>
      </w:r>
      <w:r w:rsidR="00694489" w:rsidRPr="00255AB0">
        <w:rPr>
          <w:rFonts w:ascii="Arial" w:eastAsia="Calibri" w:hAnsi="Arial" w:cs="Arial"/>
          <w:iCs/>
          <w:noProof/>
          <w:sz w:val="23"/>
          <w:szCs w:val="23"/>
          <w:lang w:val="es-ES" w:eastAsia="en-US"/>
        </w:rPr>
        <w:t>:</w:t>
      </w:r>
      <w:r w:rsidRPr="00255AB0">
        <w:rPr>
          <w:rFonts w:ascii="Arial" w:eastAsia="Calibri" w:hAnsi="Arial" w:cs="Arial"/>
          <w:iCs/>
          <w:noProof/>
          <w:sz w:val="23"/>
          <w:szCs w:val="23"/>
          <w:lang w:val="es-ES" w:eastAsia="en-US"/>
        </w:rPr>
        <w:t xml:space="preserve">                </w:t>
      </w:r>
      <w:r w:rsidR="00694489" w:rsidRPr="00255AB0">
        <w:rPr>
          <w:rFonts w:ascii="Arial" w:eastAsia="Calibri" w:hAnsi="Arial" w:cs="Arial"/>
          <w:iCs/>
          <w:noProof/>
          <w:sz w:val="23"/>
          <w:szCs w:val="23"/>
          <w:lang w:val="es-ES" w:eastAsia="en-US"/>
        </w:rPr>
        <w:tab/>
      </w:r>
      <w:r w:rsidR="00694489" w:rsidRPr="00255AB0">
        <w:rPr>
          <w:rFonts w:ascii="Arial" w:eastAsia="Calibri" w:hAnsi="Arial" w:cs="Arial"/>
          <w:iCs/>
          <w:noProof/>
          <w:sz w:val="23"/>
          <w:szCs w:val="23"/>
          <w:lang w:val="es-ES" w:eastAsia="en-US"/>
        </w:rPr>
        <w:tab/>
      </w:r>
      <w:r w:rsidR="00694489" w:rsidRPr="00255AB0">
        <w:rPr>
          <w:rFonts w:ascii="Arial" w:eastAsia="Calibri" w:hAnsi="Arial" w:cs="Arial"/>
          <w:iCs/>
          <w:noProof/>
          <w:sz w:val="23"/>
          <w:szCs w:val="23"/>
          <w:lang w:val="es-ES" w:eastAsia="en-US"/>
        </w:rPr>
        <w:tab/>
      </w:r>
      <w:r w:rsidRPr="00255AB0">
        <w:rPr>
          <w:rFonts w:ascii="Arial" w:eastAsia="Calibri" w:hAnsi="Arial" w:cs="Arial"/>
          <w:iCs/>
          <w:noProof/>
          <w:sz w:val="23"/>
          <w:szCs w:val="23"/>
          <w:lang w:val="es-ES" w:eastAsia="en-US"/>
        </w:rPr>
        <w:t>CC</w:t>
      </w:r>
      <w:r w:rsidR="00694489" w:rsidRPr="00255AB0">
        <w:rPr>
          <w:rFonts w:ascii="Arial" w:eastAsia="Calibri" w:hAnsi="Arial" w:cs="Arial"/>
          <w:iCs/>
          <w:noProof/>
          <w:sz w:val="23"/>
          <w:szCs w:val="23"/>
          <w:lang w:val="es-ES" w:eastAsia="en-US"/>
        </w:rPr>
        <w:t>:</w:t>
      </w:r>
    </w:p>
    <w:p w14:paraId="0296B075" w14:textId="77777777" w:rsidR="00CF5E14" w:rsidRPr="00255AB0" w:rsidRDefault="00CF5E14" w:rsidP="004E2C1E">
      <w:pPr>
        <w:autoSpaceDE w:val="0"/>
        <w:autoSpaceDN w:val="0"/>
        <w:adjustRightInd w:val="0"/>
        <w:spacing w:line="276" w:lineRule="auto"/>
        <w:rPr>
          <w:rFonts w:ascii="Arial" w:eastAsia="Calibri" w:hAnsi="Arial" w:cs="Arial"/>
          <w:iCs/>
          <w:noProof/>
          <w:sz w:val="23"/>
          <w:szCs w:val="23"/>
          <w:lang w:val="es-ES" w:eastAsia="en-US"/>
        </w:rPr>
      </w:pPr>
    </w:p>
    <w:p w14:paraId="0296B076" w14:textId="77777777" w:rsidR="00CF5E14" w:rsidRPr="00255AB0" w:rsidRDefault="00CF5E14" w:rsidP="004E2C1E">
      <w:pPr>
        <w:autoSpaceDE w:val="0"/>
        <w:autoSpaceDN w:val="0"/>
        <w:adjustRightInd w:val="0"/>
        <w:spacing w:line="276" w:lineRule="auto"/>
        <w:rPr>
          <w:rFonts w:ascii="Arial" w:eastAsia="Calibri" w:hAnsi="Arial" w:cs="Arial"/>
          <w:iCs/>
          <w:noProof/>
          <w:sz w:val="23"/>
          <w:szCs w:val="23"/>
          <w:lang w:val="es-ES" w:eastAsia="en-US"/>
        </w:rPr>
      </w:pPr>
    </w:p>
    <w:p w14:paraId="0296B077" w14:textId="77777777" w:rsidR="00CF5E14" w:rsidRPr="00255AB0" w:rsidRDefault="00CF5E14" w:rsidP="004E2C1E">
      <w:pPr>
        <w:autoSpaceDE w:val="0"/>
        <w:autoSpaceDN w:val="0"/>
        <w:adjustRightInd w:val="0"/>
        <w:spacing w:line="276" w:lineRule="auto"/>
        <w:rPr>
          <w:rFonts w:ascii="Arial" w:eastAsia="Calibri" w:hAnsi="Arial" w:cs="Arial"/>
          <w:iCs/>
          <w:sz w:val="23"/>
          <w:szCs w:val="23"/>
          <w:lang w:val="es-ES" w:eastAsia="en-US"/>
        </w:rPr>
      </w:pPr>
    </w:p>
    <w:p w14:paraId="0296B078" w14:textId="77777777" w:rsidR="00051E58" w:rsidRPr="00255AB0" w:rsidRDefault="00CF5E14" w:rsidP="004E2C1E">
      <w:pPr>
        <w:autoSpaceDE w:val="0"/>
        <w:autoSpaceDN w:val="0"/>
        <w:adjustRightInd w:val="0"/>
        <w:spacing w:line="276" w:lineRule="auto"/>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Apreciado (a) Señor</w:t>
      </w:r>
      <w:r w:rsidR="00051E58" w:rsidRPr="00255AB0">
        <w:rPr>
          <w:rFonts w:ascii="Arial" w:eastAsia="Calibri" w:hAnsi="Arial" w:cs="Arial"/>
          <w:iCs/>
          <w:sz w:val="23"/>
          <w:szCs w:val="23"/>
          <w:lang w:val="es-ES" w:eastAsia="en-US"/>
        </w:rPr>
        <w:t xml:space="preserve"> (a):</w:t>
      </w:r>
    </w:p>
    <w:p w14:paraId="0296B079" w14:textId="77777777" w:rsidR="00051E58" w:rsidRPr="00255AB0" w:rsidRDefault="00051E58" w:rsidP="004E2C1E">
      <w:pPr>
        <w:autoSpaceDE w:val="0"/>
        <w:autoSpaceDN w:val="0"/>
        <w:adjustRightInd w:val="0"/>
        <w:spacing w:line="276" w:lineRule="auto"/>
        <w:rPr>
          <w:rFonts w:ascii="Arial" w:eastAsia="Calibri" w:hAnsi="Arial" w:cs="Arial"/>
          <w:iCs/>
          <w:sz w:val="23"/>
          <w:szCs w:val="23"/>
          <w:lang w:val="es-ES" w:eastAsia="en-US"/>
        </w:rPr>
      </w:pPr>
    </w:p>
    <w:p w14:paraId="0296B07A" w14:textId="77777777" w:rsidR="00051E58" w:rsidRPr="00255AB0" w:rsidRDefault="00051E58" w:rsidP="004E2C1E">
      <w:pPr>
        <w:autoSpaceDE w:val="0"/>
        <w:autoSpaceDN w:val="0"/>
        <w:adjustRightInd w:val="0"/>
        <w:spacing w:line="276" w:lineRule="auto"/>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Es  muy grato comunicarle que la</w:t>
      </w:r>
      <w:r w:rsidRPr="00255AB0">
        <w:rPr>
          <w:rFonts w:ascii="Arial" w:hAnsi="Arial" w:cs="Arial"/>
          <w:sz w:val="23"/>
          <w:szCs w:val="23"/>
        </w:rPr>
        <w:t xml:space="preserve"> Caja</w:t>
      </w:r>
      <w:r w:rsidR="00CF5E14" w:rsidRPr="00255AB0">
        <w:rPr>
          <w:rFonts w:ascii="Arial" w:hAnsi="Arial" w:cs="Arial"/>
          <w:sz w:val="23"/>
          <w:szCs w:val="23"/>
        </w:rPr>
        <w:t xml:space="preserve"> de</w:t>
      </w:r>
      <w:r w:rsidRPr="00255AB0">
        <w:rPr>
          <w:rFonts w:ascii="Arial" w:hAnsi="Arial" w:cs="Arial"/>
          <w:sz w:val="23"/>
          <w:szCs w:val="23"/>
        </w:rPr>
        <w:t xml:space="preserve"> Compensación Familiar </w:t>
      </w:r>
      <w:r w:rsidR="00CF5E14" w:rsidRPr="00255AB0">
        <w:rPr>
          <w:rFonts w:ascii="Arial" w:hAnsi="Arial" w:cs="Arial"/>
          <w:sz w:val="23"/>
          <w:szCs w:val="23"/>
        </w:rPr>
        <w:t>______________</w:t>
      </w:r>
      <w:r w:rsidRPr="00255AB0">
        <w:rPr>
          <w:rFonts w:ascii="Arial" w:hAnsi="Arial" w:cs="Arial"/>
          <w:sz w:val="23"/>
          <w:szCs w:val="23"/>
        </w:rPr>
        <w:t xml:space="preserve">, </w:t>
      </w:r>
      <w:r w:rsidRPr="00255AB0">
        <w:rPr>
          <w:rFonts w:ascii="Arial" w:eastAsia="Calibri" w:hAnsi="Arial" w:cs="Arial"/>
          <w:iCs/>
          <w:sz w:val="23"/>
          <w:szCs w:val="23"/>
          <w:lang w:val="es-ES" w:eastAsia="en-US"/>
        </w:rPr>
        <w:t xml:space="preserve">en cumplimiento de la Ley 3ª de 1991 Decreto </w:t>
      </w:r>
      <w:r w:rsidR="00CF5E14" w:rsidRPr="00255AB0">
        <w:rPr>
          <w:rFonts w:ascii="Arial" w:eastAsia="Calibri" w:hAnsi="Arial" w:cs="Arial"/>
          <w:iCs/>
          <w:sz w:val="23"/>
          <w:szCs w:val="23"/>
          <w:lang w:val="es-ES" w:eastAsia="en-US"/>
        </w:rPr>
        <w:t>1077</w:t>
      </w:r>
      <w:r w:rsidRPr="00255AB0">
        <w:rPr>
          <w:rFonts w:ascii="Arial" w:eastAsia="Calibri" w:hAnsi="Arial" w:cs="Arial"/>
          <w:iCs/>
          <w:sz w:val="23"/>
          <w:szCs w:val="23"/>
          <w:lang w:val="es-ES" w:eastAsia="en-US"/>
        </w:rPr>
        <w:t xml:space="preserve"> de 20</w:t>
      </w:r>
      <w:r w:rsidR="00CF5E14" w:rsidRPr="00255AB0">
        <w:rPr>
          <w:rFonts w:ascii="Arial" w:eastAsia="Calibri" w:hAnsi="Arial" w:cs="Arial"/>
          <w:iCs/>
          <w:sz w:val="23"/>
          <w:szCs w:val="23"/>
          <w:lang w:val="es-ES" w:eastAsia="en-US"/>
        </w:rPr>
        <w:t>15</w:t>
      </w:r>
      <w:r w:rsidRPr="00255AB0">
        <w:rPr>
          <w:rFonts w:ascii="Arial" w:eastAsia="Calibri" w:hAnsi="Arial" w:cs="Arial"/>
          <w:iCs/>
          <w:sz w:val="23"/>
          <w:szCs w:val="23"/>
          <w:lang w:val="es-ES" w:eastAsia="en-US"/>
        </w:rPr>
        <w:t>, Decreto 1</w:t>
      </w:r>
      <w:r w:rsidR="00CF5E14" w:rsidRPr="00255AB0">
        <w:rPr>
          <w:rFonts w:ascii="Arial" w:eastAsia="Calibri" w:hAnsi="Arial" w:cs="Arial"/>
          <w:iCs/>
          <w:sz w:val="23"/>
          <w:szCs w:val="23"/>
          <w:lang w:val="es-ES" w:eastAsia="en-US"/>
        </w:rPr>
        <w:t>737</w:t>
      </w:r>
      <w:r w:rsidRPr="00255AB0">
        <w:rPr>
          <w:rFonts w:ascii="Arial" w:eastAsia="Calibri" w:hAnsi="Arial" w:cs="Arial"/>
          <w:iCs/>
          <w:sz w:val="23"/>
          <w:szCs w:val="23"/>
          <w:lang w:val="es-ES" w:eastAsia="en-US"/>
        </w:rPr>
        <w:t xml:space="preserve"> de 201</w:t>
      </w:r>
      <w:r w:rsidR="00CF5E14" w:rsidRPr="00255AB0">
        <w:rPr>
          <w:rFonts w:ascii="Arial" w:eastAsia="Calibri" w:hAnsi="Arial" w:cs="Arial"/>
          <w:iCs/>
          <w:sz w:val="23"/>
          <w:szCs w:val="23"/>
          <w:lang w:val="es-ES" w:eastAsia="en-US"/>
        </w:rPr>
        <w:t>5</w:t>
      </w:r>
      <w:r w:rsidRPr="00255AB0">
        <w:rPr>
          <w:rFonts w:ascii="Arial" w:eastAsia="Calibri" w:hAnsi="Arial" w:cs="Arial"/>
          <w:iCs/>
          <w:sz w:val="23"/>
          <w:szCs w:val="23"/>
          <w:lang w:val="es-ES" w:eastAsia="en-US"/>
        </w:rPr>
        <w:t xml:space="preserve">, Decreto </w:t>
      </w:r>
      <w:r w:rsidR="00CF5E14" w:rsidRPr="00255AB0">
        <w:rPr>
          <w:rFonts w:ascii="Arial" w:eastAsia="Calibri" w:hAnsi="Arial" w:cs="Arial"/>
          <w:iCs/>
          <w:sz w:val="23"/>
          <w:szCs w:val="23"/>
          <w:lang w:val="es-ES" w:eastAsia="en-US"/>
        </w:rPr>
        <w:t>412</w:t>
      </w:r>
      <w:r w:rsidRPr="00255AB0">
        <w:rPr>
          <w:rFonts w:ascii="Arial" w:eastAsia="Calibri" w:hAnsi="Arial" w:cs="Arial"/>
          <w:iCs/>
          <w:sz w:val="23"/>
          <w:szCs w:val="23"/>
          <w:lang w:val="es-ES" w:eastAsia="en-US"/>
        </w:rPr>
        <w:t xml:space="preserve"> de 201</w:t>
      </w:r>
      <w:r w:rsidR="00CF5E14" w:rsidRPr="00255AB0">
        <w:rPr>
          <w:rFonts w:ascii="Arial" w:eastAsia="Calibri" w:hAnsi="Arial" w:cs="Arial"/>
          <w:iCs/>
          <w:sz w:val="23"/>
          <w:szCs w:val="23"/>
          <w:lang w:val="es-ES" w:eastAsia="en-US"/>
        </w:rPr>
        <w:t>6</w:t>
      </w:r>
      <w:r w:rsidRPr="00255AB0">
        <w:rPr>
          <w:rFonts w:ascii="Arial" w:eastAsia="Calibri" w:hAnsi="Arial" w:cs="Arial"/>
          <w:iCs/>
          <w:sz w:val="23"/>
          <w:szCs w:val="23"/>
          <w:lang w:val="es-ES" w:eastAsia="en-US"/>
        </w:rPr>
        <w:t xml:space="preserve"> y </w:t>
      </w:r>
      <w:r w:rsidR="00CF5E14" w:rsidRPr="00255AB0">
        <w:rPr>
          <w:rFonts w:ascii="Arial" w:eastAsia="Calibri" w:hAnsi="Arial" w:cs="Arial"/>
          <w:iCs/>
          <w:sz w:val="23"/>
          <w:szCs w:val="23"/>
          <w:lang w:val="es-ES" w:eastAsia="en-US"/>
        </w:rPr>
        <w:t>demás Normas complementarias en el</w:t>
      </w:r>
      <w:r w:rsidRPr="00255AB0">
        <w:rPr>
          <w:rFonts w:ascii="Arial" w:eastAsia="Calibri" w:hAnsi="Arial" w:cs="Arial"/>
          <w:iCs/>
          <w:sz w:val="23"/>
          <w:szCs w:val="23"/>
          <w:lang w:val="es-ES" w:eastAsia="en-US"/>
        </w:rPr>
        <w:t xml:space="preserve"> marco del Programa de Vivienda </w:t>
      </w:r>
      <w:r w:rsidR="00CF5E14" w:rsidRPr="00255AB0">
        <w:rPr>
          <w:rFonts w:ascii="Arial" w:eastAsia="Calibri" w:hAnsi="Arial" w:cs="Arial"/>
          <w:iCs/>
          <w:sz w:val="23"/>
          <w:szCs w:val="23"/>
          <w:lang w:val="es-ES" w:eastAsia="en-US"/>
        </w:rPr>
        <w:t>para proyectos integrales,</w:t>
      </w:r>
      <w:r w:rsidRPr="00255AB0">
        <w:rPr>
          <w:rFonts w:ascii="Arial" w:eastAsia="Calibri" w:hAnsi="Arial" w:cs="Arial"/>
          <w:iCs/>
          <w:sz w:val="23"/>
          <w:szCs w:val="23"/>
          <w:lang w:val="es-ES" w:eastAsia="en-US"/>
        </w:rPr>
        <w:t xml:space="preserve"> le</w:t>
      </w:r>
      <w:r w:rsidR="00CF5E14" w:rsidRPr="00255AB0">
        <w:rPr>
          <w:rFonts w:ascii="Arial" w:eastAsia="Calibri" w:hAnsi="Arial" w:cs="Arial"/>
          <w:iCs/>
          <w:sz w:val="23"/>
          <w:szCs w:val="23"/>
          <w:lang w:val="es-ES" w:eastAsia="en-US"/>
        </w:rPr>
        <w:t>s</w:t>
      </w:r>
      <w:r w:rsidRPr="00255AB0">
        <w:rPr>
          <w:rFonts w:ascii="Arial" w:eastAsia="Calibri" w:hAnsi="Arial" w:cs="Arial"/>
          <w:iCs/>
          <w:sz w:val="23"/>
          <w:szCs w:val="23"/>
          <w:lang w:val="es-ES" w:eastAsia="en-US"/>
        </w:rPr>
        <w:t xml:space="preserve"> ha otorgado un Subsidio Familiar de Vivienda con las siguientes condiciones:</w:t>
      </w:r>
    </w:p>
    <w:p w14:paraId="0296B07B" w14:textId="77777777" w:rsidR="00051E58" w:rsidRPr="00255AB0" w:rsidRDefault="00051E58" w:rsidP="004E2C1E">
      <w:pPr>
        <w:autoSpaceDE w:val="0"/>
        <w:autoSpaceDN w:val="0"/>
        <w:adjustRightInd w:val="0"/>
        <w:spacing w:line="276" w:lineRule="auto"/>
        <w:jc w:val="both"/>
        <w:rPr>
          <w:rFonts w:ascii="Arial" w:eastAsia="Calibri" w:hAnsi="Arial" w:cs="Arial"/>
          <w:iCs/>
          <w:sz w:val="23"/>
          <w:szCs w:val="23"/>
          <w:lang w:val="es-ES" w:eastAsia="en-US"/>
        </w:rPr>
      </w:pPr>
    </w:p>
    <w:p w14:paraId="0296B07C" w14:textId="77777777" w:rsidR="00051E58" w:rsidRPr="00255AB0" w:rsidRDefault="00051E58" w:rsidP="004E2C1E">
      <w:pPr>
        <w:spacing w:line="276" w:lineRule="auto"/>
        <w:ind w:firstLine="70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Número de Postulación</w:t>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p>
    <w:p w14:paraId="0296B07D" w14:textId="77777777" w:rsidR="00051E58" w:rsidRPr="00255AB0" w:rsidRDefault="00051E58" w:rsidP="004E2C1E">
      <w:pPr>
        <w:spacing w:line="276" w:lineRule="auto"/>
        <w:ind w:firstLine="70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Fecha de Adjudicación</w:t>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00CF5E14" w:rsidRPr="00255AB0">
        <w:rPr>
          <w:rFonts w:ascii="Arial" w:eastAsia="Calibri" w:hAnsi="Arial" w:cs="Arial"/>
          <w:iCs/>
          <w:sz w:val="23"/>
          <w:szCs w:val="23"/>
          <w:lang w:val="es-ES" w:eastAsia="en-US"/>
        </w:rPr>
        <w:t xml:space="preserve">            </w:t>
      </w:r>
    </w:p>
    <w:p w14:paraId="0296B07E" w14:textId="77777777" w:rsidR="00051E58" w:rsidRPr="00255AB0" w:rsidRDefault="00051E58" w:rsidP="004E2C1E">
      <w:pPr>
        <w:spacing w:line="276" w:lineRule="auto"/>
        <w:ind w:firstLine="70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Vigente Hasta</w:t>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p>
    <w:p w14:paraId="0296B07F" w14:textId="77777777" w:rsidR="00051E58" w:rsidRPr="00255AB0" w:rsidRDefault="00051E58" w:rsidP="004E2C1E">
      <w:pPr>
        <w:spacing w:line="276" w:lineRule="auto"/>
        <w:ind w:firstLine="708"/>
        <w:jc w:val="both"/>
        <w:rPr>
          <w:rFonts w:ascii="Arial" w:eastAsia="Calibri" w:hAnsi="Arial" w:cs="Arial"/>
          <w:iCs/>
          <w:noProof/>
          <w:sz w:val="23"/>
          <w:szCs w:val="23"/>
          <w:lang w:val="es-ES" w:eastAsia="en-US"/>
        </w:rPr>
      </w:pPr>
      <w:r w:rsidRPr="00255AB0">
        <w:rPr>
          <w:rFonts w:ascii="Arial" w:eastAsia="Calibri" w:hAnsi="Arial" w:cs="Arial"/>
          <w:iCs/>
          <w:sz w:val="23"/>
          <w:szCs w:val="23"/>
          <w:lang w:val="es-ES" w:eastAsia="en-US"/>
        </w:rPr>
        <w:t>Valor Subsidio</w:t>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Pr="00255AB0">
        <w:rPr>
          <w:rFonts w:ascii="Arial" w:eastAsia="Calibri" w:hAnsi="Arial" w:cs="Arial"/>
          <w:iCs/>
          <w:noProof/>
          <w:sz w:val="23"/>
          <w:szCs w:val="23"/>
          <w:lang w:val="es-ES" w:eastAsia="en-US"/>
        </w:rPr>
        <w:tab/>
      </w:r>
      <w:r w:rsidRPr="00255AB0">
        <w:rPr>
          <w:rFonts w:ascii="Arial" w:eastAsia="Calibri" w:hAnsi="Arial" w:cs="Arial"/>
          <w:iCs/>
          <w:noProof/>
          <w:sz w:val="23"/>
          <w:szCs w:val="23"/>
          <w:lang w:val="es-ES" w:eastAsia="en-US"/>
        </w:rPr>
        <w:tab/>
      </w:r>
      <w:r w:rsidRPr="00255AB0">
        <w:rPr>
          <w:rFonts w:ascii="Arial" w:eastAsia="Calibri" w:hAnsi="Arial" w:cs="Arial"/>
          <w:iCs/>
          <w:noProof/>
          <w:sz w:val="23"/>
          <w:szCs w:val="23"/>
          <w:lang w:val="es-ES" w:eastAsia="en-US"/>
        </w:rPr>
        <w:tab/>
      </w:r>
      <w:r w:rsidRPr="00255AB0">
        <w:rPr>
          <w:rFonts w:ascii="Arial" w:eastAsia="Calibri" w:hAnsi="Arial" w:cs="Arial"/>
          <w:iCs/>
          <w:noProof/>
          <w:sz w:val="23"/>
          <w:szCs w:val="23"/>
          <w:lang w:val="es-ES" w:eastAsia="en-US"/>
        </w:rPr>
        <w:tab/>
      </w:r>
      <w:r w:rsidRPr="00255AB0">
        <w:rPr>
          <w:rFonts w:ascii="Arial" w:eastAsia="Calibri" w:hAnsi="Arial" w:cs="Arial"/>
          <w:iCs/>
          <w:noProof/>
          <w:sz w:val="23"/>
          <w:szCs w:val="23"/>
          <w:lang w:val="es-ES" w:eastAsia="en-US"/>
        </w:rPr>
        <w:tab/>
      </w:r>
      <w:r w:rsidRPr="00255AB0">
        <w:rPr>
          <w:rFonts w:ascii="Arial" w:eastAsia="Calibri" w:hAnsi="Arial" w:cs="Arial"/>
          <w:iCs/>
          <w:noProof/>
          <w:sz w:val="23"/>
          <w:szCs w:val="23"/>
          <w:lang w:val="es-ES" w:eastAsia="en-US"/>
        </w:rPr>
        <w:tab/>
      </w:r>
      <w:r w:rsidR="00CF5E14" w:rsidRPr="00255AB0">
        <w:rPr>
          <w:rFonts w:ascii="Arial" w:eastAsia="Calibri" w:hAnsi="Arial" w:cs="Arial"/>
          <w:iCs/>
          <w:sz w:val="23"/>
          <w:szCs w:val="23"/>
          <w:lang w:val="es-ES" w:eastAsia="en-US"/>
        </w:rPr>
        <w:t>Nombre Proyecto</w:t>
      </w:r>
      <w:r w:rsidR="00CF5E14" w:rsidRPr="00255AB0">
        <w:rPr>
          <w:rFonts w:ascii="Arial" w:eastAsia="Calibri" w:hAnsi="Arial" w:cs="Arial"/>
          <w:iCs/>
          <w:sz w:val="23"/>
          <w:szCs w:val="23"/>
          <w:lang w:val="es-ES" w:eastAsia="en-US"/>
        </w:rPr>
        <w:tab/>
      </w:r>
      <w:r w:rsidR="00CF5E14" w:rsidRPr="00255AB0">
        <w:rPr>
          <w:rFonts w:ascii="Arial" w:eastAsia="Calibri" w:hAnsi="Arial" w:cs="Arial"/>
          <w:iCs/>
          <w:sz w:val="23"/>
          <w:szCs w:val="23"/>
          <w:lang w:val="es-ES" w:eastAsia="en-US"/>
        </w:rPr>
        <w:tab/>
      </w:r>
    </w:p>
    <w:p w14:paraId="0296B080" w14:textId="77777777" w:rsidR="00051E58" w:rsidRPr="00255AB0" w:rsidRDefault="00051E58" w:rsidP="004E2C1E">
      <w:pPr>
        <w:spacing w:line="276" w:lineRule="auto"/>
        <w:ind w:firstLine="70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Municipio de Ubicación</w:t>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r w:rsidR="00CF5E14" w:rsidRPr="00255AB0">
        <w:rPr>
          <w:rFonts w:ascii="Arial" w:eastAsia="Calibri" w:hAnsi="Arial" w:cs="Arial"/>
          <w:iCs/>
          <w:sz w:val="23"/>
          <w:szCs w:val="23"/>
          <w:lang w:val="es-ES" w:eastAsia="en-US"/>
        </w:rPr>
        <w:tab/>
      </w:r>
    </w:p>
    <w:p w14:paraId="0296B081" w14:textId="77777777" w:rsidR="00051E58" w:rsidRPr="00255AB0" w:rsidRDefault="00051E58" w:rsidP="004E2C1E">
      <w:pPr>
        <w:spacing w:line="276" w:lineRule="auto"/>
        <w:ind w:firstLine="708"/>
        <w:rPr>
          <w:b/>
          <w:bCs/>
          <w:sz w:val="23"/>
          <w:szCs w:val="23"/>
        </w:rPr>
      </w:pPr>
      <w:r w:rsidRPr="00255AB0">
        <w:rPr>
          <w:rFonts w:ascii="Arial" w:eastAsia="Calibri" w:hAnsi="Arial" w:cs="Arial"/>
          <w:iCs/>
          <w:sz w:val="23"/>
          <w:szCs w:val="23"/>
          <w:lang w:val="es-ES" w:eastAsia="en-US"/>
        </w:rPr>
        <w:t>Departamento de Ubicación</w:t>
      </w:r>
      <w:r w:rsidRPr="00255AB0">
        <w:rPr>
          <w:rFonts w:ascii="Arial" w:eastAsia="Calibri" w:hAnsi="Arial" w:cs="Arial"/>
          <w:iCs/>
          <w:sz w:val="23"/>
          <w:szCs w:val="23"/>
          <w:lang w:val="es-ES" w:eastAsia="en-US"/>
        </w:rPr>
        <w:tab/>
      </w:r>
      <w:r w:rsidRPr="00255AB0">
        <w:rPr>
          <w:rFonts w:ascii="Arial" w:eastAsia="Calibri" w:hAnsi="Arial" w:cs="Arial"/>
          <w:iCs/>
          <w:sz w:val="23"/>
          <w:szCs w:val="23"/>
          <w:lang w:val="es-ES" w:eastAsia="en-US"/>
        </w:rPr>
        <w:tab/>
      </w:r>
    </w:p>
    <w:p w14:paraId="0296B082" w14:textId="77777777" w:rsidR="00051E58" w:rsidRPr="00255AB0" w:rsidRDefault="00051E58" w:rsidP="004E2C1E">
      <w:pPr>
        <w:spacing w:line="276" w:lineRule="auto"/>
        <w:ind w:firstLine="708"/>
        <w:jc w:val="both"/>
        <w:rPr>
          <w:rFonts w:ascii="Arial" w:eastAsia="Calibri" w:hAnsi="Arial" w:cs="Arial"/>
          <w:iCs/>
          <w:sz w:val="23"/>
          <w:szCs w:val="23"/>
          <w:lang w:eastAsia="en-US"/>
        </w:rPr>
      </w:pPr>
    </w:p>
    <w:p w14:paraId="0296B083" w14:textId="77777777" w:rsidR="00051E58" w:rsidRPr="00255AB0" w:rsidRDefault="00051E58" w:rsidP="004E2C1E">
      <w:pPr>
        <w:spacing w:line="276" w:lineRule="auto"/>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Este subsidio tiene plazo de doce (12) meses para su aplicació</w:t>
      </w:r>
      <w:r w:rsidR="00CF5E14" w:rsidRPr="00255AB0">
        <w:rPr>
          <w:rFonts w:ascii="Arial" w:eastAsia="Calibri" w:hAnsi="Arial" w:cs="Arial"/>
          <w:iCs/>
          <w:sz w:val="23"/>
          <w:szCs w:val="23"/>
          <w:lang w:val="es-ES" w:eastAsia="en-US"/>
        </w:rPr>
        <w:t xml:space="preserve">n, contados a partir del primer día hábil del mes siguiente </w:t>
      </w:r>
      <w:r w:rsidRPr="00255AB0">
        <w:rPr>
          <w:rFonts w:ascii="Arial" w:eastAsia="Calibri" w:hAnsi="Arial" w:cs="Arial"/>
          <w:iCs/>
          <w:sz w:val="23"/>
          <w:szCs w:val="23"/>
          <w:lang w:val="es-ES" w:eastAsia="en-US"/>
        </w:rPr>
        <w:t>de</w:t>
      </w:r>
      <w:r w:rsidR="00CF5E14" w:rsidRPr="00255AB0">
        <w:rPr>
          <w:rFonts w:ascii="Arial" w:eastAsia="Calibri" w:hAnsi="Arial" w:cs="Arial"/>
          <w:iCs/>
          <w:sz w:val="23"/>
          <w:szCs w:val="23"/>
          <w:lang w:val="es-ES" w:eastAsia="en-US"/>
        </w:rPr>
        <w:t xml:space="preserve"> la</w:t>
      </w:r>
      <w:r w:rsidR="00B60224" w:rsidRPr="00255AB0">
        <w:rPr>
          <w:rFonts w:ascii="Arial" w:eastAsia="Calibri" w:hAnsi="Arial" w:cs="Arial"/>
          <w:iCs/>
          <w:sz w:val="23"/>
          <w:szCs w:val="23"/>
          <w:lang w:val="es-ES" w:eastAsia="en-US"/>
        </w:rPr>
        <w:t xml:space="preserve"> publicación</w:t>
      </w:r>
      <w:r w:rsidRPr="00255AB0">
        <w:rPr>
          <w:rFonts w:ascii="Arial" w:eastAsia="Calibri" w:hAnsi="Arial" w:cs="Arial"/>
          <w:iCs/>
          <w:sz w:val="23"/>
          <w:szCs w:val="23"/>
          <w:lang w:val="es-ES" w:eastAsia="en-US"/>
        </w:rPr>
        <w:t>.</w:t>
      </w:r>
    </w:p>
    <w:p w14:paraId="0296B084" w14:textId="77777777" w:rsidR="00051E58" w:rsidRPr="00255AB0" w:rsidRDefault="00051E58" w:rsidP="004E2C1E">
      <w:pPr>
        <w:spacing w:line="276" w:lineRule="auto"/>
        <w:jc w:val="both"/>
        <w:rPr>
          <w:rFonts w:ascii="Arial" w:eastAsia="Calibri" w:hAnsi="Arial" w:cs="Arial"/>
          <w:iCs/>
          <w:sz w:val="23"/>
          <w:szCs w:val="23"/>
          <w:lang w:val="es-ES" w:eastAsia="en-US"/>
        </w:rPr>
      </w:pPr>
    </w:p>
    <w:p w14:paraId="0296B085" w14:textId="77777777" w:rsidR="00051E58" w:rsidRPr="00255AB0" w:rsidRDefault="00051E58" w:rsidP="004E2C1E">
      <w:pPr>
        <w:spacing w:line="276" w:lineRule="auto"/>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 xml:space="preserve">Les sugerimos tener en cuenta las siguientes indicaciones y en caso de requerir mayor información, favor comunicarse con </w:t>
      </w:r>
      <w:r w:rsidR="00451C6B" w:rsidRPr="00255AB0">
        <w:rPr>
          <w:rFonts w:ascii="Arial" w:eastAsia="Calibri" w:hAnsi="Arial" w:cs="Arial"/>
          <w:iCs/>
          <w:sz w:val="23"/>
          <w:szCs w:val="23"/>
          <w:lang w:val="es-ES" w:eastAsia="en-US"/>
        </w:rPr>
        <w:t>su Caja de Compensación Familiar ____________</w:t>
      </w:r>
      <w:r w:rsidRPr="00255AB0">
        <w:rPr>
          <w:rFonts w:ascii="Arial" w:eastAsia="Calibri" w:hAnsi="Arial" w:cs="Arial"/>
          <w:iCs/>
          <w:sz w:val="23"/>
          <w:szCs w:val="23"/>
          <w:lang w:val="es-ES" w:eastAsia="en-US"/>
        </w:rPr>
        <w:t>.</w:t>
      </w:r>
    </w:p>
    <w:p w14:paraId="0296B086" w14:textId="77777777" w:rsidR="00051E58" w:rsidRPr="00255AB0" w:rsidRDefault="00051E58" w:rsidP="004E2C1E">
      <w:pPr>
        <w:spacing w:line="276" w:lineRule="auto"/>
        <w:jc w:val="center"/>
        <w:rPr>
          <w:rFonts w:ascii="Arial" w:eastAsia="Calibri" w:hAnsi="Arial" w:cs="Arial"/>
          <w:iCs/>
          <w:sz w:val="23"/>
          <w:szCs w:val="23"/>
          <w:lang w:val="es-ES" w:eastAsia="en-US"/>
        </w:rPr>
      </w:pPr>
    </w:p>
    <w:p w14:paraId="0296B087" w14:textId="77777777" w:rsidR="00051E58" w:rsidRPr="00255AB0" w:rsidRDefault="00051E58" w:rsidP="004E2C1E">
      <w:pPr>
        <w:numPr>
          <w:ilvl w:val="0"/>
          <w:numId w:val="1"/>
        </w:numPr>
        <w:spacing w:line="276" w:lineRule="auto"/>
        <w:ind w:left="284" w:hanging="21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Verifique que sus datos estén correctos en la carta de asignación, en especial, nombres, apellidos, números de cédula y proyecto de vivienda.</w:t>
      </w:r>
    </w:p>
    <w:p w14:paraId="0296B088" w14:textId="77777777" w:rsidR="00051E58" w:rsidRPr="00255AB0" w:rsidRDefault="00051E58" w:rsidP="004E2C1E">
      <w:pPr>
        <w:spacing w:line="276" w:lineRule="auto"/>
        <w:jc w:val="both"/>
        <w:rPr>
          <w:rFonts w:ascii="Arial" w:eastAsia="Calibri" w:hAnsi="Arial" w:cs="Arial"/>
          <w:iCs/>
          <w:sz w:val="23"/>
          <w:szCs w:val="23"/>
          <w:lang w:val="es-ES" w:eastAsia="en-US"/>
        </w:rPr>
      </w:pPr>
    </w:p>
    <w:p w14:paraId="0296B089" w14:textId="77777777" w:rsidR="00255AB0" w:rsidRPr="00255AB0" w:rsidRDefault="00051E58" w:rsidP="004E2C1E">
      <w:pPr>
        <w:numPr>
          <w:ilvl w:val="0"/>
          <w:numId w:val="1"/>
        </w:numPr>
        <w:spacing w:line="276" w:lineRule="auto"/>
        <w:ind w:left="284" w:hanging="21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 xml:space="preserve">Si encuentra alguna inconsistencia en la información personal, envíe inmediatamente fotocopia de la carta de asignación </w:t>
      </w:r>
      <w:r w:rsidR="00451C6B" w:rsidRPr="00255AB0">
        <w:rPr>
          <w:rFonts w:ascii="Arial" w:eastAsia="Calibri" w:hAnsi="Arial" w:cs="Arial"/>
          <w:iCs/>
          <w:sz w:val="23"/>
          <w:szCs w:val="23"/>
          <w:lang w:val="es-ES" w:eastAsia="en-US"/>
        </w:rPr>
        <w:t>a su Caja de Compensación Familiar ____________</w:t>
      </w:r>
      <w:r w:rsidRPr="00255AB0">
        <w:rPr>
          <w:rFonts w:ascii="Arial" w:eastAsia="Calibri" w:hAnsi="Arial" w:cs="Arial"/>
          <w:iCs/>
          <w:sz w:val="23"/>
          <w:szCs w:val="23"/>
          <w:lang w:val="es-ES" w:eastAsia="en-US"/>
        </w:rPr>
        <w:t>, señalando el error y adjuntando la fotocopia del documento de identidad legible y una comunicación donde se solicita la corrección.</w:t>
      </w:r>
    </w:p>
    <w:p w14:paraId="0296B08A" w14:textId="77777777" w:rsidR="00255AB0" w:rsidRPr="00255AB0" w:rsidRDefault="00255AB0" w:rsidP="004E2C1E">
      <w:pPr>
        <w:pStyle w:val="Prrafodelista"/>
        <w:spacing w:line="276" w:lineRule="auto"/>
        <w:rPr>
          <w:rFonts w:ascii="Arial" w:eastAsia="Calibri" w:hAnsi="Arial" w:cs="Arial"/>
          <w:iCs/>
          <w:sz w:val="23"/>
          <w:szCs w:val="23"/>
          <w:lang w:val="es-ES" w:eastAsia="en-US"/>
        </w:rPr>
      </w:pPr>
    </w:p>
    <w:p w14:paraId="0296B08B" w14:textId="77777777" w:rsidR="00255AB0" w:rsidRPr="00255AB0" w:rsidRDefault="00051E58" w:rsidP="004E2C1E">
      <w:pPr>
        <w:numPr>
          <w:ilvl w:val="0"/>
          <w:numId w:val="1"/>
        </w:numPr>
        <w:spacing w:line="276" w:lineRule="auto"/>
        <w:ind w:left="284" w:hanging="21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lastRenderedPageBreak/>
        <w:t xml:space="preserve">Es importante establecer que aun cuando se hayan expedido los actos de asignación de los Subsidios Familiares de Vivienda, la efectiva aplicación de los beneficios del Programa </w:t>
      </w:r>
      <w:r w:rsidR="00451C6B" w:rsidRPr="00255AB0">
        <w:rPr>
          <w:rFonts w:ascii="Arial" w:eastAsia="Calibri" w:hAnsi="Arial" w:cs="Arial"/>
          <w:iCs/>
          <w:sz w:val="23"/>
          <w:szCs w:val="23"/>
          <w:lang w:val="es-ES" w:eastAsia="en-US"/>
        </w:rPr>
        <w:t>PROYECTOS INTEGRALES</w:t>
      </w:r>
      <w:r w:rsidRPr="00255AB0">
        <w:rPr>
          <w:rFonts w:ascii="Arial" w:eastAsia="Calibri" w:hAnsi="Arial" w:cs="Arial"/>
          <w:iCs/>
          <w:sz w:val="23"/>
          <w:szCs w:val="23"/>
          <w:lang w:val="es-ES" w:eastAsia="en-US"/>
        </w:rPr>
        <w:t xml:space="preserve">, está condicionada a la terminación de las viviendas, es decir, en la medida en que el proyecto no se ejecute de esta manera, los hogares potencialmente beneficiarios del Programa </w:t>
      </w:r>
      <w:r w:rsidR="00451C6B" w:rsidRPr="00255AB0">
        <w:rPr>
          <w:rFonts w:ascii="Arial" w:eastAsia="Calibri" w:hAnsi="Arial" w:cs="Arial"/>
          <w:iCs/>
          <w:sz w:val="23"/>
          <w:szCs w:val="23"/>
          <w:lang w:val="es-ES" w:eastAsia="en-US"/>
        </w:rPr>
        <w:t>PROYECTOS INTEGRALES</w:t>
      </w:r>
      <w:r w:rsidRPr="00255AB0">
        <w:rPr>
          <w:rFonts w:ascii="Arial" w:eastAsia="Calibri" w:hAnsi="Arial" w:cs="Arial"/>
          <w:iCs/>
          <w:sz w:val="23"/>
          <w:szCs w:val="23"/>
          <w:lang w:val="es-ES" w:eastAsia="en-US"/>
        </w:rPr>
        <w:t xml:space="preserve"> y potenciales propietarios de las viviendas perderán todos los beneficios del Programa y cualquier reclamación que se derive de esta situación deberá resolverla en su totalidad y en forma exclusiva </w:t>
      </w:r>
      <w:r w:rsidR="00451C6B" w:rsidRPr="00255AB0">
        <w:rPr>
          <w:rFonts w:ascii="Arial" w:eastAsia="Calibri" w:hAnsi="Arial" w:cs="Arial"/>
          <w:iCs/>
          <w:sz w:val="23"/>
          <w:szCs w:val="23"/>
          <w:lang w:val="es-ES" w:eastAsia="en-US"/>
        </w:rPr>
        <w:t>con la Caja Oferente de</w:t>
      </w:r>
      <w:r w:rsidRPr="00255AB0">
        <w:rPr>
          <w:rFonts w:ascii="Arial" w:eastAsia="Calibri" w:hAnsi="Arial" w:cs="Arial"/>
          <w:iCs/>
          <w:sz w:val="23"/>
          <w:szCs w:val="23"/>
          <w:lang w:val="es-ES" w:eastAsia="en-US"/>
        </w:rPr>
        <w:t xml:space="preserve">l </w:t>
      </w:r>
      <w:r w:rsidR="00451C6B" w:rsidRPr="00255AB0">
        <w:rPr>
          <w:rFonts w:ascii="Arial" w:eastAsia="Calibri" w:hAnsi="Arial" w:cs="Arial"/>
          <w:iCs/>
          <w:sz w:val="23"/>
          <w:szCs w:val="23"/>
          <w:lang w:val="es-ES" w:eastAsia="en-US"/>
        </w:rPr>
        <w:t>proyecto.</w:t>
      </w:r>
      <w:r w:rsidRPr="00255AB0">
        <w:rPr>
          <w:rFonts w:ascii="Arial" w:eastAsia="Calibri" w:hAnsi="Arial" w:cs="Arial"/>
          <w:iCs/>
          <w:sz w:val="23"/>
          <w:szCs w:val="23"/>
          <w:lang w:val="es-ES" w:eastAsia="en-US"/>
        </w:rPr>
        <w:t xml:space="preserve"> </w:t>
      </w:r>
    </w:p>
    <w:p w14:paraId="0296B08C" w14:textId="77777777" w:rsidR="00255AB0" w:rsidRPr="00255AB0" w:rsidRDefault="00255AB0" w:rsidP="004E2C1E">
      <w:pPr>
        <w:pStyle w:val="Prrafodelista"/>
        <w:spacing w:line="276" w:lineRule="auto"/>
        <w:rPr>
          <w:rFonts w:ascii="Arial" w:eastAsia="Calibri" w:hAnsi="Arial" w:cs="Arial"/>
          <w:iCs/>
          <w:sz w:val="23"/>
          <w:szCs w:val="23"/>
          <w:lang w:val="es-ES" w:eastAsia="en-US"/>
        </w:rPr>
      </w:pPr>
    </w:p>
    <w:p w14:paraId="0296B08D" w14:textId="77777777" w:rsidR="00255AB0" w:rsidRPr="00255AB0" w:rsidRDefault="00051E58" w:rsidP="004E2C1E">
      <w:pPr>
        <w:numPr>
          <w:ilvl w:val="0"/>
          <w:numId w:val="1"/>
        </w:numPr>
        <w:spacing w:line="276" w:lineRule="auto"/>
        <w:ind w:left="284" w:hanging="21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Le recordamos que las entidades otorgantes del subsidio</w:t>
      </w:r>
      <w:r w:rsidR="00D13776" w:rsidRPr="00255AB0">
        <w:rPr>
          <w:rFonts w:ascii="Arial" w:eastAsia="Calibri" w:hAnsi="Arial" w:cs="Arial"/>
          <w:iCs/>
          <w:sz w:val="23"/>
          <w:szCs w:val="23"/>
          <w:lang w:val="es-ES" w:eastAsia="en-US"/>
        </w:rPr>
        <w:t xml:space="preserve"> </w:t>
      </w:r>
      <w:r w:rsidRPr="00255AB0">
        <w:rPr>
          <w:rFonts w:ascii="Arial" w:eastAsia="Calibri" w:hAnsi="Arial" w:cs="Arial"/>
          <w:iCs/>
          <w:sz w:val="23"/>
          <w:szCs w:val="23"/>
          <w:lang w:val="es-ES" w:eastAsia="en-US"/>
        </w:rPr>
        <w:t xml:space="preserve">tendrán la facultad de revisar en cualquier momento la consistencia de la información </w:t>
      </w:r>
      <w:r w:rsidR="00D13776" w:rsidRPr="00255AB0">
        <w:rPr>
          <w:rFonts w:ascii="Arial" w:eastAsia="Calibri" w:hAnsi="Arial" w:cs="Arial"/>
          <w:iCs/>
          <w:sz w:val="23"/>
          <w:szCs w:val="23"/>
          <w:lang w:val="es-ES" w:eastAsia="en-US"/>
        </w:rPr>
        <w:t xml:space="preserve">presentada </w:t>
      </w:r>
      <w:r w:rsidRPr="00255AB0">
        <w:rPr>
          <w:rFonts w:ascii="Arial" w:eastAsia="Calibri" w:hAnsi="Arial" w:cs="Arial"/>
          <w:iCs/>
          <w:sz w:val="23"/>
          <w:szCs w:val="23"/>
          <w:lang w:val="es-ES" w:eastAsia="en-US"/>
        </w:rPr>
        <w:t>por</w:t>
      </w:r>
      <w:r w:rsidR="00D13776" w:rsidRPr="00255AB0">
        <w:rPr>
          <w:rFonts w:ascii="Arial" w:eastAsia="Calibri" w:hAnsi="Arial" w:cs="Arial"/>
          <w:iCs/>
          <w:sz w:val="23"/>
          <w:szCs w:val="23"/>
          <w:lang w:val="es-ES" w:eastAsia="en-US"/>
        </w:rPr>
        <w:t xml:space="preserve"> la Caja Oferente</w:t>
      </w:r>
      <w:r w:rsidRPr="00255AB0">
        <w:rPr>
          <w:rFonts w:ascii="Arial" w:eastAsia="Calibri" w:hAnsi="Arial" w:cs="Arial"/>
          <w:iCs/>
          <w:sz w:val="23"/>
          <w:szCs w:val="23"/>
          <w:lang w:val="es-ES" w:eastAsia="en-US"/>
        </w:rPr>
        <w:t xml:space="preserve"> o en sus anexos. Si se determina que existe imprecisión en los datos entregados y/o en los documentos que lo acompañan, o en las condiciones o requisitos del hogar, se solicitará </w:t>
      </w:r>
      <w:r w:rsidR="00D13776" w:rsidRPr="00255AB0">
        <w:rPr>
          <w:rFonts w:ascii="Arial" w:eastAsia="Calibri" w:hAnsi="Arial" w:cs="Arial"/>
          <w:iCs/>
          <w:sz w:val="23"/>
          <w:szCs w:val="23"/>
          <w:lang w:val="es-ES" w:eastAsia="en-US"/>
        </w:rPr>
        <w:t>que</w:t>
      </w:r>
      <w:r w:rsidRPr="00255AB0">
        <w:rPr>
          <w:rFonts w:ascii="Arial" w:eastAsia="Calibri" w:hAnsi="Arial" w:cs="Arial"/>
          <w:iCs/>
          <w:sz w:val="23"/>
          <w:szCs w:val="23"/>
          <w:lang w:val="es-ES" w:eastAsia="en-US"/>
        </w:rPr>
        <w:t xml:space="preserve"> emita las aclaraciones del caso. Si dentro del plazo establecido no se subsanan las imprecisiones o se aclaran las presuntas irregularidades que se presenten, se rechazarán los hogares respecto de los cuales se haya</w:t>
      </w:r>
      <w:r w:rsidR="00255AB0" w:rsidRPr="00255AB0">
        <w:rPr>
          <w:rFonts w:ascii="Arial" w:eastAsia="Calibri" w:hAnsi="Arial" w:cs="Arial"/>
          <w:iCs/>
          <w:sz w:val="23"/>
          <w:szCs w:val="23"/>
          <w:lang w:val="es-ES" w:eastAsia="en-US"/>
        </w:rPr>
        <w:t>n advertido las inconsistencias, Si la comprobación es posterior a la adjudicación, el desembolso del subsidio no será autorizado; si es posterior a la entrega del subsidio, se procederá a solicitarle su restitución.</w:t>
      </w:r>
      <w:r w:rsidRPr="00255AB0">
        <w:rPr>
          <w:rFonts w:ascii="Arial" w:eastAsia="Calibri" w:hAnsi="Arial" w:cs="Arial"/>
          <w:iCs/>
          <w:sz w:val="23"/>
          <w:szCs w:val="23"/>
          <w:lang w:val="es-ES" w:eastAsia="en-US"/>
        </w:rPr>
        <w:t xml:space="preserve"> </w:t>
      </w:r>
    </w:p>
    <w:p w14:paraId="0296B08E" w14:textId="77777777" w:rsidR="00255AB0" w:rsidRPr="00255AB0" w:rsidRDefault="00255AB0" w:rsidP="004E2C1E">
      <w:pPr>
        <w:pStyle w:val="Prrafodelista"/>
        <w:spacing w:line="276" w:lineRule="auto"/>
        <w:rPr>
          <w:rFonts w:ascii="Arial" w:eastAsia="Calibri" w:hAnsi="Arial" w:cs="Arial"/>
          <w:iCs/>
          <w:sz w:val="23"/>
          <w:szCs w:val="23"/>
          <w:lang w:val="es-ES" w:eastAsia="en-US"/>
        </w:rPr>
      </w:pPr>
    </w:p>
    <w:p w14:paraId="0296B08F" w14:textId="77777777" w:rsidR="00051E58" w:rsidRPr="00255AB0" w:rsidRDefault="00051E58" w:rsidP="004E2C1E">
      <w:pPr>
        <w:numPr>
          <w:ilvl w:val="0"/>
          <w:numId w:val="1"/>
        </w:numPr>
        <w:spacing w:line="276" w:lineRule="auto"/>
        <w:ind w:left="284" w:hanging="218"/>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 xml:space="preserve">De conformidad con lo establecido en el Artículo 8 de la Ley 3 de 1.991 modificado por el Artículo 21 de la Ley 1537 de 2012, el Subsidio Familiar de Vivienda será restituible al Estado cuando los beneficiarios transfieran cualquier derecho real sobre la solución de vivienda o dejen de residir en ella antes de haber transcurrido diez (10) años desde la fecha de su transferencia, sin mediar permiso específico fundamentado en razones de fuerza mayor definidas por el reglamento. También será restituible el subsidio si se comprueba que existió falsedad o imprecisión en los documentos presentados para acreditar los requisitos establecidos para la asignación del subsidio o cuando se les compruebe que han sido condenadas por delitos cometidos en contra de menores de edad, de acuerdo con lo que certifique la autoridad competente. </w:t>
      </w:r>
      <w:r w:rsidRPr="00255AB0">
        <w:rPr>
          <w:rFonts w:ascii="Arial" w:eastAsia="Calibri" w:hAnsi="Arial" w:cs="Arial"/>
          <w:b/>
          <w:iCs/>
          <w:sz w:val="23"/>
          <w:szCs w:val="23"/>
          <w:lang w:val="es-ES" w:eastAsia="en-US"/>
        </w:rPr>
        <w:t>La prohibición de transferencia a que hace referencia se inscribirá en el folio de matrícula inmobiliaria correspondiente por parte de la Oficina de Registro de Instrumentos Públicos</w:t>
      </w:r>
      <w:r w:rsidRPr="00255AB0">
        <w:rPr>
          <w:rFonts w:ascii="Arial" w:eastAsia="Calibri" w:hAnsi="Arial" w:cs="Arial"/>
          <w:iCs/>
          <w:sz w:val="23"/>
          <w:szCs w:val="23"/>
          <w:lang w:val="es-ES" w:eastAsia="en-US"/>
        </w:rPr>
        <w:t>.</w:t>
      </w:r>
    </w:p>
    <w:p w14:paraId="0296B090" w14:textId="77777777" w:rsidR="00051E58" w:rsidRPr="00255AB0" w:rsidRDefault="00051E58" w:rsidP="004E2C1E">
      <w:pPr>
        <w:pStyle w:val="Prrafodelista"/>
        <w:spacing w:line="276" w:lineRule="auto"/>
        <w:rPr>
          <w:rFonts w:ascii="Arial" w:eastAsia="Calibri" w:hAnsi="Arial" w:cs="Arial"/>
          <w:iCs/>
          <w:sz w:val="23"/>
          <w:szCs w:val="23"/>
          <w:lang w:val="es-ES" w:eastAsia="en-US"/>
        </w:rPr>
      </w:pPr>
    </w:p>
    <w:p w14:paraId="0296B091" w14:textId="77777777" w:rsidR="00255AB0" w:rsidRPr="00255AB0" w:rsidRDefault="00051E58" w:rsidP="004E2C1E">
      <w:pPr>
        <w:spacing w:line="276" w:lineRule="auto"/>
        <w:ind w:left="284" w:hanging="218"/>
        <w:jc w:val="both"/>
        <w:rPr>
          <w:rFonts w:ascii="Arial" w:hAnsi="Arial" w:cs="Arial"/>
          <w:sz w:val="23"/>
          <w:szCs w:val="23"/>
          <w:lang w:val="es-ES"/>
        </w:rPr>
      </w:pPr>
      <w:r w:rsidRPr="00255AB0">
        <w:rPr>
          <w:rFonts w:ascii="Arial" w:eastAsia="Calibri" w:hAnsi="Arial" w:cs="Arial"/>
          <w:iCs/>
          <w:sz w:val="23"/>
          <w:szCs w:val="23"/>
          <w:lang w:val="es-ES" w:eastAsia="en-US"/>
        </w:rPr>
        <w:t xml:space="preserve">   Una vez vencido el plazo establecido arriba señalado, la </w:t>
      </w:r>
      <w:r w:rsidRPr="00255AB0">
        <w:rPr>
          <w:rFonts w:ascii="Arial" w:hAnsi="Arial" w:cs="Arial"/>
          <w:sz w:val="23"/>
          <w:szCs w:val="23"/>
        </w:rPr>
        <w:t xml:space="preserve">Caja de Compensación Familiar - </w:t>
      </w:r>
      <w:r w:rsidR="00D13776" w:rsidRPr="00255AB0">
        <w:rPr>
          <w:rFonts w:ascii="Arial" w:hAnsi="Arial" w:cs="Arial"/>
          <w:sz w:val="23"/>
          <w:szCs w:val="23"/>
        </w:rPr>
        <w:t>____________</w:t>
      </w:r>
      <w:r w:rsidRPr="00255AB0">
        <w:rPr>
          <w:rFonts w:ascii="Arial" w:eastAsia="Calibri" w:hAnsi="Arial" w:cs="Arial"/>
          <w:iCs/>
          <w:sz w:val="23"/>
          <w:szCs w:val="23"/>
          <w:lang w:val="es-ES" w:eastAsia="en-US"/>
        </w:rPr>
        <w:t xml:space="preserve">  tendrá derecho de preferencia para la compra de los inmuebles, en el evento en que el propietario decida vender su vivienda. En consecuencia, los propietarios deberán ofrecerlos en primer término a </w:t>
      </w:r>
      <w:r w:rsidRPr="00255AB0">
        <w:rPr>
          <w:rFonts w:ascii="Arial" w:hAnsi="Arial" w:cs="Arial"/>
          <w:sz w:val="23"/>
          <w:szCs w:val="23"/>
        </w:rPr>
        <w:t xml:space="preserve"> </w:t>
      </w:r>
      <w:r w:rsidR="00D13776" w:rsidRPr="00255AB0">
        <w:rPr>
          <w:rFonts w:ascii="Arial" w:hAnsi="Arial" w:cs="Arial"/>
          <w:sz w:val="23"/>
          <w:szCs w:val="23"/>
        </w:rPr>
        <w:t>_________</w:t>
      </w:r>
      <w:r w:rsidRPr="00255AB0">
        <w:rPr>
          <w:rFonts w:ascii="Arial" w:eastAsia="Calibri" w:hAnsi="Arial" w:cs="Arial"/>
          <w:iCs/>
          <w:sz w:val="23"/>
          <w:szCs w:val="23"/>
          <w:lang w:val="es-ES" w:eastAsia="en-US"/>
        </w:rPr>
        <w:t xml:space="preserve">, por una sola vez, para lo cual tendrá un plazo de tres (3) meses desde la fecha de </w:t>
      </w:r>
      <w:r w:rsidRPr="00255AB0">
        <w:rPr>
          <w:rFonts w:ascii="Arial" w:eastAsia="Calibri" w:hAnsi="Arial" w:cs="Arial"/>
          <w:iCs/>
          <w:sz w:val="23"/>
          <w:szCs w:val="23"/>
          <w:lang w:val="es-ES" w:eastAsia="en-US"/>
        </w:rPr>
        <w:lastRenderedPageBreak/>
        <w:t>recepción de la oferta para manifestar si deciden hacer efectivo este derecho, y un plazo adicional de seis (6) meses para perfeccionar la transacción</w:t>
      </w:r>
      <w:r w:rsidRPr="00255AB0">
        <w:rPr>
          <w:rFonts w:ascii="Arial" w:hAnsi="Arial" w:cs="Arial"/>
          <w:sz w:val="23"/>
          <w:szCs w:val="23"/>
          <w:lang w:val="es-ES"/>
        </w:rPr>
        <w:t>.</w:t>
      </w:r>
    </w:p>
    <w:p w14:paraId="0296B092" w14:textId="77777777" w:rsidR="00255AB0" w:rsidRPr="00255AB0" w:rsidRDefault="00255AB0" w:rsidP="004E2C1E">
      <w:pPr>
        <w:spacing w:line="276" w:lineRule="auto"/>
        <w:ind w:left="284" w:hanging="218"/>
        <w:jc w:val="both"/>
        <w:rPr>
          <w:rFonts w:ascii="Arial" w:hAnsi="Arial" w:cs="Arial"/>
          <w:sz w:val="23"/>
          <w:szCs w:val="23"/>
          <w:lang w:val="es-ES"/>
        </w:rPr>
      </w:pPr>
    </w:p>
    <w:p w14:paraId="0296B093" w14:textId="77777777" w:rsidR="00051E58" w:rsidRPr="00255AB0" w:rsidRDefault="00051E58" w:rsidP="004E2C1E">
      <w:pPr>
        <w:spacing w:line="276" w:lineRule="auto"/>
        <w:jc w:val="both"/>
        <w:rPr>
          <w:rFonts w:ascii="Arial" w:hAnsi="Arial" w:cs="Arial"/>
          <w:sz w:val="23"/>
          <w:szCs w:val="23"/>
          <w:lang w:val="es-ES"/>
        </w:rPr>
      </w:pPr>
      <w:r w:rsidRPr="00255AB0">
        <w:rPr>
          <w:rFonts w:ascii="Arial" w:eastAsia="Calibri" w:hAnsi="Arial" w:cs="Arial"/>
          <w:iCs/>
          <w:sz w:val="23"/>
          <w:szCs w:val="23"/>
          <w:lang w:val="es-ES" w:eastAsia="en-US"/>
        </w:rPr>
        <w:t xml:space="preserve">Por último, es de resaltar que en la declaración juramentada incluida en el formulario de </w:t>
      </w:r>
      <w:r w:rsidR="00255AB0" w:rsidRPr="00255AB0">
        <w:rPr>
          <w:rFonts w:ascii="Arial" w:eastAsia="Calibri" w:hAnsi="Arial" w:cs="Arial"/>
          <w:iCs/>
          <w:sz w:val="23"/>
          <w:szCs w:val="23"/>
          <w:lang w:val="es-ES" w:eastAsia="en-US"/>
        </w:rPr>
        <w:t xml:space="preserve">  </w:t>
      </w:r>
      <w:r w:rsidRPr="00255AB0">
        <w:rPr>
          <w:rFonts w:ascii="Arial" w:eastAsia="Calibri" w:hAnsi="Arial" w:cs="Arial"/>
          <w:iCs/>
          <w:sz w:val="23"/>
          <w:szCs w:val="23"/>
          <w:lang w:val="es-ES" w:eastAsia="en-US"/>
        </w:rPr>
        <w:t>postulación, su hogar manifestó que cumplía con las condiciones para ser beneficiario y aceptó que sería excluido del proceso en caso de verificarse que la información aportada no correspondía a la verdad.</w:t>
      </w:r>
    </w:p>
    <w:p w14:paraId="0296B094" w14:textId="77777777" w:rsidR="00051E58" w:rsidRPr="00255AB0" w:rsidRDefault="00051E58" w:rsidP="004E2C1E">
      <w:pPr>
        <w:spacing w:line="276" w:lineRule="auto"/>
        <w:jc w:val="right"/>
        <w:rPr>
          <w:rFonts w:ascii="Arial" w:hAnsi="Arial" w:cs="Arial"/>
          <w:sz w:val="23"/>
          <w:szCs w:val="23"/>
          <w:lang w:val="es-ES"/>
        </w:rPr>
      </w:pPr>
    </w:p>
    <w:p w14:paraId="0296B095" w14:textId="77777777" w:rsidR="00051E58" w:rsidRPr="00255AB0" w:rsidRDefault="00051E58" w:rsidP="004E2C1E">
      <w:pPr>
        <w:autoSpaceDE w:val="0"/>
        <w:autoSpaceDN w:val="0"/>
        <w:adjustRightInd w:val="0"/>
        <w:spacing w:line="276" w:lineRule="auto"/>
        <w:jc w:val="both"/>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 xml:space="preserve">En nombre de la </w:t>
      </w:r>
      <w:r w:rsidRPr="00255AB0">
        <w:rPr>
          <w:rFonts w:ascii="Arial" w:hAnsi="Arial" w:cs="Arial"/>
          <w:sz w:val="23"/>
          <w:szCs w:val="23"/>
        </w:rPr>
        <w:t xml:space="preserve">Caja Compensación Familiar - </w:t>
      </w:r>
      <w:r w:rsidR="00D13776" w:rsidRPr="00255AB0">
        <w:rPr>
          <w:rFonts w:ascii="Arial" w:hAnsi="Arial" w:cs="Arial"/>
          <w:sz w:val="23"/>
          <w:szCs w:val="23"/>
        </w:rPr>
        <w:t>____________</w:t>
      </w:r>
      <w:r w:rsidRPr="00255AB0">
        <w:rPr>
          <w:rFonts w:ascii="Arial" w:eastAsia="Calibri" w:hAnsi="Arial" w:cs="Arial"/>
          <w:iCs/>
          <w:sz w:val="23"/>
          <w:szCs w:val="23"/>
          <w:lang w:val="es-ES" w:eastAsia="en-US"/>
        </w:rPr>
        <w:t>, le deseamos que este subsidio se convierta en el punto de partida de una época mejor para usted y toda su familia y le permita alcanzar una mejor calidad de vida.</w:t>
      </w:r>
    </w:p>
    <w:p w14:paraId="0296B096" w14:textId="77777777" w:rsidR="00051E58" w:rsidRPr="00255AB0" w:rsidRDefault="00051E58" w:rsidP="004E2C1E">
      <w:pPr>
        <w:autoSpaceDE w:val="0"/>
        <w:autoSpaceDN w:val="0"/>
        <w:adjustRightInd w:val="0"/>
        <w:spacing w:line="276" w:lineRule="auto"/>
        <w:rPr>
          <w:rFonts w:ascii="Arial" w:eastAsia="Calibri" w:hAnsi="Arial" w:cs="Arial"/>
          <w:iCs/>
          <w:sz w:val="23"/>
          <w:szCs w:val="23"/>
          <w:lang w:val="es-ES" w:eastAsia="en-US"/>
        </w:rPr>
      </w:pPr>
    </w:p>
    <w:p w14:paraId="0296B097" w14:textId="77777777" w:rsidR="00051E58" w:rsidRPr="00255AB0" w:rsidRDefault="00051E58" w:rsidP="004E2C1E">
      <w:pPr>
        <w:autoSpaceDE w:val="0"/>
        <w:autoSpaceDN w:val="0"/>
        <w:adjustRightInd w:val="0"/>
        <w:spacing w:line="276" w:lineRule="auto"/>
        <w:rPr>
          <w:rFonts w:ascii="Arial" w:eastAsia="Calibri" w:hAnsi="Arial" w:cs="Arial"/>
          <w:iCs/>
          <w:sz w:val="23"/>
          <w:szCs w:val="23"/>
          <w:lang w:val="es-ES" w:eastAsia="en-US"/>
        </w:rPr>
      </w:pPr>
    </w:p>
    <w:p w14:paraId="0296B098" w14:textId="77777777" w:rsidR="00051E58" w:rsidRPr="00255AB0" w:rsidRDefault="00051E58" w:rsidP="004E2C1E">
      <w:pPr>
        <w:autoSpaceDE w:val="0"/>
        <w:autoSpaceDN w:val="0"/>
        <w:adjustRightInd w:val="0"/>
        <w:spacing w:line="276" w:lineRule="auto"/>
        <w:rPr>
          <w:rFonts w:ascii="Arial" w:eastAsia="Calibri" w:hAnsi="Arial" w:cs="Arial"/>
          <w:iCs/>
          <w:sz w:val="23"/>
          <w:szCs w:val="23"/>
          <w:lang w:val="es-ES" w:eastAsia="en-US"/>
        </w:rPr>
      </w:pPr>
      <w:r w:rsidRPr="00255AB0">
        <w:rPr>
          <w:rFonts w:ascii="Arial" w:eastAsia="Calibri" w:hAnsi="Arial" w:cs="Arial"/>
          <w:iCs/>
          <w:sz w:val="23"/>
          <w:szCs w:val="23"/>
          <w:lang w:val="es-ES" w:eastAsia="en-US"/>
        </w:rPr>
        <w:t>Cordial saludo,</w:t>
      </w:r>
    </w:p>
    <w:p w14:paraId="0296B099" w14:textId="77777777" w:rsidR="00051E58" w:rsidRPr="00255AB0" w:rsidRDefault="00051E58" w:rsidP="004E2C1E">
      <w:pPr>
        <w:autoSpaceDE w:val="0"/>
        <w:autoSpaceDN w:val="0"/>
        <w:adjustRightInd w:val="0"/>
        <w:spacing w:line="276" w:lineRule="auto"/>
        <w:rPr>
          <w:rFonts w:ascii="Arial" w:eastAsia="Calibri" w:hAnsi="Arial" w:cs="Arial"/>
          <w:b/>
          <w:bCs/>
          <w:sz w:val="23"/>
          <w:szCs w:val="23"/>
          <w:lang w:val="es-ES" w:eastAsia="en-US"/>
        </w:rPr>
      </w:pPr>
    </w:p>
    <w:p w14:paraId="0296B09A" w14:textId="77777777" w:rsidR="00051E58" w:rsidRPr="00255AB0" w:rsidRDefault="00051E58" w:rsidP="004E2C1E">
      <w:pPr>
        <w:autoSpaceDE w:val="0"/>
        <w:autoSpaceDN w:val="0"/>
        <w:adjustRightInd w:val="0"/>
        <w:spacing w:line="276" w:lineRule="auto"/>
        <w:rPr>
          <w:rFonts w:ascii="Arial" w:eastAsia="Calibri" w:hAnsi="Arial" w:cs="Arial"/>
          <w:b/>
          <w:bCs/>
          <w:sz w:val="23"/>
          <w:szCs w:val="23"/>
          <w:lang w:val="es-ES" w:eastAsia="en-US"/>
        </w:rPr>
      </w:pPr>
    </w:p>
    <w:p w14:paraId="0296B09B" w14:textId="77777777" w:rsidR="00051E58" w:rsidRPr="00255AB0" w:rsidRDefault="00051E58" w:rsidP="004E2C1E">
      <w:pPr>
        <w:autoSpaceDE w:val="0"/>
        <w:autoSpaceDN w:val="0"/>
        <w:adjustRightInd w:val="0"/>
        <w:spacing w:line="276" w:lineRule="auto"/>
        <w:rPr>
          <w:rFonts w:ascii="Arial" w:eastAsia="Calibri" w:hAnsi="Arial" w:cs="Arial"/>
          <w:b/>
          <w:bCs/>
          <w:sz w:val="23"/>
          <w:szCs w:val="23"/>
          <w:lang w:val="es-ES" w:eastAsia="en-US"/>
        </w:rPr>
      </w:pPr>
    </w:p>
    <w:p w14:paraId="0296B09C" w14:textId="77777777" w:rsidR="00051E58" w:rsidRPr="00255AB0" w:rsidRDefault="00051E58" w:rsidP="004E2C1E">
      <w:pPr>
        <w:autoSpaceDE w:val="0"/>
        <w:autoSpaceDN w:val="0"/>
        <w:adjustRightInd w:val="0"/>
        <w:spacing w:line="276" w:lineRule="auto"/>
        <w:rPr>
          <w:rFonts w:ascii="Arial" w:eastAsia="Calibri" w:hAnsi="Arial" w:cs="Arial"/>
          <w:b/>
          <w:bCs/>
          <w:sz w:val="23"/>
          <w:szCs w:val="23"/>
          <w:lang w:val="es-ES" w:eastAsia="en-US"/>
        </w:rPr>
      </w:pPr>
    </w:p>
    <w:p w14:paraId="0296B09D" w14:textId="77777777" w:rsidR="00292212" w:rsidRPr="00255AB0" w:rsidRDefault="00DC463B" w:rsidP="004E2C1E">
      <w:pPr>
        <w:spacing w:line="276" w:lineRule="auto"/>
        <w:rPr>
          <w:sz w:val="23"/>
          <w:szCs w:val="23"/>
        </w:rPr>
      </w:pPr>
    </w:p>
    <w:sectPr w:rsidR="00292212" w:rsidRPr="00255AB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B0A0" w14:textId="77777777" w:rsidR="00F141CD" w:rsidRDefault="00F141CD" w:rsidP="001D728B">
      <w:r>
        <w:separator/>
      </w:r>
    </w:p>
  </w:endnote>
  <w:endnote w:type="continuationSeparator" w:id="0">
    <w:p w14:paraId="0296B0A1" w14:textId="77777777" w:rsidR="00F141CD" w:rsidRDefault="00F141CD" w:rsidP="001D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6B09E" w14:textId="77777777" w:rsidR="00F141CD" w:rsidRDefault="00F141CD" w:rsidP="001D728B">
      <w:r>
        <w:separator/>
      </w:r>
    </w:p>
  </w:footnote>
  <w:footnote w:type="continuationSeparator" w:id="0">
    <w:p w14:paraId="0296B09F" w14:textId="77777777" w:rsidR="00F141CD" w:rsidRDefault="00F141CD" w:rsidP="001D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1E0" w:firstRow="1" w:lastRow="1" w:firstColumn="1" w:lastColumn="1" w:noHBand="0" w:noVBand="0"/>
    </w:tblPr>
    <w:tblGrid>
      <w:gridCol w:w="2128"/>
      <w:gridCol w:w="4961"/>
      <w:gridCol w:w="3119"/>
    </w:tblGrid>
    <w:tr w:rsidR="001D728B" w14:paraId="0296B0A7" w14:textId="77777777" w:rsidTr="00347E2A">
      <w:trPr>
        <w:trHeight w:hRule="exact" w:val="1143"/>
        <w:jc w:val="center"/>
      </w:trPr>
      <w:tc>
        <w:tcPr>
          <w:tcW w:w="2128" w:type="dxa"/>
        </w:tcPr>
        <w:p w14:paraId="0296B0A2" w14:textId="77777777" w:rsidR="001D728B" w:rsidRDefault="001D728B" w:rsidP="001D728B">
          <w:r>
            <w:rPr>
              <w:noProof/>
              <w:lang w:eastAsia="es-CO"/>
            </w:rPr>
            <w:drawing>
              <wp:anchor distT="0" distB="0" distL="114300" distR="114300" simplePos="0" relativeHeight="251659264" behindDoc="0" locked="0" layoutInCell="1" allowOverlap="1" wp14:anchorId="0296B0AA" wp14:editId="0296B0AB">
                <wp:simplePos x="0" y="0"/>
                <wp:positionH relativeFrom="column">
                  <wp:posOffset>-7620</wp:posOffset>
                </wp:positionH>
                <wp:positionV relativeFrom="paragraph">
                  <wp:posOffset>25400</wp:posOffset>
                </wp:positionV>
                <wp:extent cx="1276350" cy="679450"/>
                <wp:effectExtent l="0" t="0" r="0" b="6350"/>
                <wp:wrapNone/>
                <wp:docPr id="2" name="Imagen 2" descr="LOGO SERVICIOS SOCIALES INTEGRALES RGB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RVICIOS SOCIALES INTEGRALES RGB ok"/>
                        <pic:cNvPicPr>
                          <a:picLocks noChangeAspect="1" noChangeArrowheads="1"/>
                        </pic:cNvPicPr>
                      </pic:nvPicPr>
                      <pic:blipFill>
                        <a:blip r:embed="rId1" cstate="print">
                          <a:extLst>
                            <a:ext uri="{28A0092B-C50C-407E-A947-70E740481C1C}">
                              <a14:useLocalDpi xmlns:a14="http://schemas.microsoft.com/office/drawing/2010/main" val="0"/>
                            </a:ext>
                          </a:extLst>
                        </a:blip>
                        <a:srcRect l="20175" t="26250" r="20029" b="23454"/>
                        <a:stretch>
                          <a:fillRect/>
                        </a:stretch>
                      </pic:blipFill>
                      <pic:spPr bwMode="auto">
                        <a:xfrm>
                          <a:off x="0" y="0"/>
                          <a:ext cx="1276350" cy="679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vAlign w:val="center"/>
        </w:tcPr>
        <w:p w14:paraId="0296B0A3" w14:textId="77777777" w:rsidR="001D728B" w:rsidRDefault="001D728B" w:rsidP="001D728B">
          <w:pPr>
            <w:pStyle w:val="TableParagraph"/>
            <w:spacing w:line="275" w:lineRule="exact"/>
            <w:ind w:left="560" w:right="440"/>
            <w:jc w:val="center"/>
            <w:rPr>
              <w:rFonts w:ascii="Times New Roman"/>
              <w:b/>
              <w:sz w:val="24"/>
              <w:lang w:val="es-CO"/>
            </w:rPr>
          </w:pPr>
          <w:r>
            <w:rPr>
              <w:rFonts w:ascii="Times New Roman"/>
              <w:b/>
              <w:sz w:val="24"/>
              <w:lang w:val="es-CO"/>
            </w:rPr>
            <w:t>ANEXO 8</w:t>
          </w:r>
        </w:p>
        <w:p w14:paraId="0296B0A4" w14:textId="77777777" w:rsidR="001D728B" w:rsidRPr="00701D29" w:rsidRDefault="001D728B" w:rsidP="008100EF">
          <w:pPr>
            <w:jc w:val="center"/>
            <w:rPr>
              <w:b/>
              <w:lang w:val="es-ES"/>
            </w:rPr>
          </w:pPr>
          <w:r>
            <w:rPr>
              <w:b/>
              <w:lang w:val="es-CO"/>
            </w:rPr>
            <w:t xml:space="preserve"> CARTA DE ASIGNACIÓN</w:t>
          </w:r>
        </w:p>
      </w:tc>
      <w:tc>
        <w:tcPr>
          <w:tcW w:w="3119" w:type="dxa"/>
        </w:tcPr>
        <w:p w14:paraId="0296B0A5" w14:textId="77777777" w:rsidR="001D728B" w:rsidRPr="00F97077" w:rsidRDefault="001D728B" w:rsidP="001D728B">
          <w:pPr>
            <w:pStyle w:val="TableParagraph"/>
            <w:rPr>
              <w:rFonts w:ascii="Times New Roman"/>
              <w:sz w:val="20"/>
              <w:lang w:val="es-CO"/>
            </w:rPr>
          </w:pPr>
          <w:r>
            <w:rPr>
              <w:noProof/>
              <w:lang w:val="es-CO" w:eastAsia="es-CO"/>
            </w:rPr>
            <w:drawing>
              <wp:anchor distT="0" distB="0" distL="114300" distR="114300" simplePos="0" relativeHeight="251660288" behindDoc="0" locked="0" layoutInCell="1" allowOverlap="1" wp14:anchorId="0296B0AC" wp14:editId="0296B0AD">
                <wp:simplePos x="0" y="0"/>
                <wp:positionH relativeFrom="column">
                  <wp:posOffset>15240</wp:posOffset>
                </wp:positionH>
                <wp:positionV relativeFrom="paragraph">
                  <wp:posOffset>44450</wp:posOffset>
                </wp:positionV>
                <wp:extent cx="1866900" cy="644525"/>
                <wp:effectExtent l="0" t="0" r="0" b="3175"/>
                <wp:wrapNone/>
                <wp:docPr id="1" name="Imagen 1" descr="LOGO SERVICIOS SOCIALES INTEGRAL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ERVICIOS SOCIALES INTEGRALES LOGOS"/>
                        <pic:cNvPicPr>
                          <a:picLocks noChangeAspect="1" noChangeArrowheads="1"/>
                        </pic:cNvPicPr>
                      </pic:nvPicPr>
                      <pic:blipFill>
                        <a:blip r:embed="rId2">
                          <a:extLst>
                            <a:ext uri="{28A0092B-C50C-407E-A947-70E740481C1C}">
                              <a14:useLocalDpi xmlns:a14="http://schemas.microsoft.com/office/drawing/2010/main" val="0"/>
                            </a:ext>
                          </a:extLst>
                        </a:blip>
                        <a:srcRect l="65144" t="55812" r="-1353" b="26514"/>
                        <a:stretch>
                          <a:fillRect/>
                        </a:stretch>
                      </pic:blipFill>
                      <pic:spPr bwMode="auto">
                        <a:xfrm>
                          <a:off x="0" y="0"/>
                          <a:ext cx="1866900"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6B0A6" w14:textId="77777777" w:rsidR="001D728B" w:rsidRPr="0061293F" w:rsidRDefault="001D728B" w:rsidP="001D728B">
          <w:pPr>
            <w:pStyle w:val="TableParagraph"/>
            <w:ind w:left="376"/>
            <w:rPr>
              <w:rFonts w:ascii="Times New Roman" w:hAnsi="Times New Roman"/>
              <w:sz w:val="20"/>
              <w:lang w:val="es-CO"/>
            </w:rPr>
          </w:pPr>
        </w:p>
      </w:tc>
    </w:tr>
  </w:tbl>
  <w:p w14:paraId="0296B0A8" w14:textId="77777777" w:rsidR="001D728B" w:rsidRDefault="001D728B">
    <w:pPr>
      <w:pStyle w:val="Encabezado"/>
    </w:pPr>
  </w:p>
  <w:p w14:paraId="0296B0A9" w14:textId="77777777" w:rsidR="001D728B" w:rsidRDefault="001D7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7060"/>
    <w:multiLevelType w:val="hybridMultilevel"/>
    <w:tmpl w:val="A62EC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EDD1ECE"/>
    <w:multiLevelType w:val="hybridMultilevel"/>
    <w:tmpl w:val="A62EC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E58"/>
    <w:rsid w:val="00051E58"/>
    <w:rsid w:val="0019061E"/>
    <w:rsid w:val="001C40AE"/>
    <w:rsid w:val="001D728B"/>
    <w:rsid w:val="00255AB0"/>
    <w:rsid w:val="00423F8C"/>
    <w:rsid w:val="00451C6B"/>
    <w:rsid w:val="004E2C1E"/>
    <w:rsid w:val="005133E0"/>
    <w:rsid w:val="005412B2"/>
    <w:rsid w:val="00694489"/>
    <w:rsid w:val="006C1D31"/>
    <w:rsid w:val="008100EF"/>
    <w:rsid w:val="00B60224"/>
    <w:rsid w:val="00CF5E14"/>
    <w:rsid w:val="00D07E09"/>
    <w:rsid w:val="00D13776"/>
    <w:rsid w:val="00DC463B"/>
    <w:rsid w:val="00F141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B06F"/>
  <w15:docId w15:val="{4B301272-5329-4EBA-AEEC-53D2708B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E5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1E58"/>
    <w:pPr>
      <w:ind w:left="708"/>
    </w:pPr>
  </w:style>
  <w:style w:type="character" w:customStyle="1" w:styleId="wT16">
    <w:name w:val="wT16"/>
    <w:rsid w:val="00051E58"/>
  </w:style>
  <w:style w:type="paragraph" w:styleId="Encabezado">
    <w:name w:val="header"/>
    <w:basedOn w:val="Normal"/>
    <w:link w:val="EncabezadoCar"/>
    <w:uiPriority w:val="99"/>
    <w:unhideWhenUsed/>
    <w:rsid w:val="001D728B"/>
    <w:pPr>
      <w:tabs>
        <w:tab w:val="center" w:pos="4419"/>
        <w:tab w:val="right" w:pos="8838"/>
      </w:tabs>
    </w:pPr>
  </w:style>
  <w:style w:type="character" w:customStyle="1" w:styleId="EncabezadoCar">
    <w:name w:val="Encabezado Car"/>
    <w:basedOn w:val="Fuentedeprrafopredeter"/>
    <w:link w:val="Encabezado"/>
    <w:uiPriority w:val="99"/>
    <w:rsid w:val="001D72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D728B"/>
    <w:pPr>
      <w:tabs>
        <w:tab w:val="center" w:pos="4419"/>
        <w:tab w:val="right" w:pos="8838"/>
      </w:tabs>
    </w:pPr>
  </w:style>
  <w:style w:type="character" w:customStyle="1" w:styleId="PiedepginaCar">
    <w:name w:val="Pie de página Car"/>
    <w:basedOn w:val="Fuentedeprrafopredeter"/>
    <w:link w:val="Piedepgina"/>
    <w:uiPriority w:val="99"/>
    <w:rsid w:val="001D728B"/>
    <w:rPr>
      <w:rFonts w:ascii="Times New Roman" w:eastAsia="Times New Roman" w:hAnsi="Times New Roman" w:cs="Times New Roman"/>
      <w:sz w:val="24"/>
      <w:szCs w:val="24"/>
      <w:lang w:eastAsia="es-ES"/>
    </w:rPr>
  </w:style>
  <w:style w:type="table" w:customStyle="1" w:styleId="TableNormal">
    <w:name w:val="Table Normal"/>
    <w:uiPriority w:val="2"/>
    <w:semiHidden/>
    <w:unhideWhenUsed/>
    <w:qFormat/>
    <w:rsid w:val="001D72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728B"/>
    <w:pPr>
      <w:widowControl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295F024AF813438A96EAB00CE67E7E" ma:contentTypeVersion="6" ma:contentTypeDescription="Crear nuevo documento." ma:contentTypeScope="" ma:versionID="89b2f59c7b0830884e72ab5687cc9a29">
  <xsd:schema xmlns:xsd="http://www.w3.org/2001/XMLSchema" xmlns:xs="http://www.w3.org/2001/XMLSchema" xmlns:p="http://schemas.microsoft.com/office/2006/metadata/properties" xmlns:ns1="http://schemas.microsoft.com/sharepoint/v3" targetNamespace="http://schemas.microsoft.com/office/2006/metadata/properties" ma:root="true" ma:fieldsID="d2d34896d64e03c2e385988c5b5acf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7CBB56-97F6-4EC6-802E-CADFE5FA9EAD}"/>
</file>

<file path=customXml/itemProps2.xml><?xml version="1.0" encoding="utf-8"?>
<ds:datastoreItem xmlns:ds="http://schemas.openxmlformats.org/officeDocument/2006/customXml" ds:itemID="{9A50B7CD-2A65-4521-9135-280C4CB33594}"/>
</file>

<file path=customXml/itemProps3.xml><?xml version="1.0" encoding="utf-8"?>
<ds:datastoreItem xmlns:ds="http://schemas.openxmlformats.org/officeDocument/2006/customXml" ds:itemID="{E912D3B5-5956-4492-9143-23312757572D}"/>
</file>

<file path=docProps/app.xml><?xml version="1.0" encoding="utf-8"?>
<Properties xmlns="http://schemas.openxmlformats.org/officeDocument/2006/extended-properties" xmlns:vt="http://schemas.openxmlformats.org/officeDocument/2006/docPropsVTypes">
  <Template>Normal</Template>
  <TotalTime>69</TotalTime>
  <Pages>3</Pages>
  <Words>759</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Rojas Castillo</dc:creator>
  <cp:keywords/>
  <dc:description/>
  <cp:lastModifiedBy>LIZETTE BAREÑO AVILES</cp:lastModifiedBy>
  <cp:revision>12</cp:revision>
  <dcterms:created xsi:type="dcterms:W3CDTF">2016-08-26T16:20:00Z</dcterms:created>
  <dcterms:modified xsi:type="dcterms:W3CDTF">2021-01-13T19:13:00Z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0x0101005D295F024AF813438A96EAB00CE67E7E</vt:lpwstr>
  </property>
</Properties>
</file>